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ADB" w:rsidRDefault="00C11ADB" w:rsidP="00C11ADB">
      <w:pPr>
        <w:pStyle w:val="a3"/>
        <w:ind w:firstLine="709"/>
        <w:jc w:val="center"/>
      </w:pPr>
      <w:r>
        <w:t>ПРАКТИЧЕСКАЯ РАБОТА №9</w:t>
      </w:r>
    </w:p>
    <w:p w:rsidR="00C11ADB" w:rsidRDefault="00C11ADB" w:rsidP="00C11A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258C4">
        <w:rPr>
          <w:rFonts w:ascii="Times New Roman" w:hAnsi="Times New Roman" w:cs="Times New Roman"/>
          <w:b/>
          <w:sz w:val="24"/>
        </w:rPr>
        <w:t>Расчет налога на транспортные средства</w:t>
      </w:r>
    </w:p>
    <w:p w:rsidR="00C11ADB" w:rsidRDefault="00C11ADB" w:rsidP="00C11A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258C4">
        <w:rPr>
          <w:rFonts w:ascii="Times New Roman" w:hAnsi="Times New Roman" w:cs="Times New Roman"/>
          <w:sz w:val="24"/>
        </w:rPr>
        <w:t>Цель: Научить</w:t>
      </w:r>
      <w:r>
        <w:rPr>
          <w:rFonts w:ascii="Times New Roman" w:hAnsi="Times New Roman" w:cs="Times New Roman"/>
          <w:sz w:val="24"/>
        </w:rPr>
        <w:t xml:space="preserve">ся </w:t>
      </w:r>
      <w:proofErr w:type="gramStart"/>
      <w:r>
        <w:rPr>
          <w:rFonts w:ascii="Times New Roman" w:hAnsi="Times New Roman" w:cs="Times New Roman"/>
          <w:sz w:val="24"/>
        </w:rPr>
        <w:t>правильно</w:t>
      </w:r>
      <w:proofErr w:type="gramEnd"/>
      <w:r>
        <w:rPr>
          <w:rFonts w:ascii="Times New Roman" w:hAnsi="Times New Roman" w:cs="Times New Roman"/>
          <w:sz w:val="24"/>
        </w:rPr>
        <w:t xml:space="preserve"> при</w:t>
      </w:r>
      <w:r w:rsidRPr="00C258C4">
        <w:rPr>
          <w:rFonts w:ascii="Times New Roman" w:hAnsi="Times New Roman" w:cs="Times New Roman"/>
          <w:sz w:val="24"/>
        </w:rPr>
        <w:t>менять ставки к объектам обложения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11ADB" w:rsidRDefault="00C11ADB" w:rsidP="00C11A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Плательщиками налога на транс</w:t>
      </w:r>
      <w:r w:rsidRPr="00C258C4"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z w:val="24"/>
        </w:rPr>
        <w:t>ртные средства являются физичес</w:t>
      </w:r>
      <w:r w:rsidRPr="00C258C4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ие лица, имеющие объекты обложе</w:t>
      </w:r>
      <w:r w:rsidRPr="00C258C4">
        <w:rPr>
          <w:rFonts w:ascii="Times New Roman" w:hAnsi="Times New Roman" w:cs="Times New Roman"/>
          <w:sz w:val="24"/>
        </w:rPr>
        <w:t>ния на праве собственн</w:t>
      </w:r>
      <w:r>
        <w:rPr>
          <w:rFonts w:ascii="Times New Roman" w:hAnsi="Times New Roman" w:cs="Times New Roman"/>
          <w:sz w:val="24"/>
        </w:rPr>
        <w:t>ости, и юриди</w:t>
      </w:r>
      <w:r w:rsidRPr="00C258C4">
        <w:rPr>
          <w:rFonts w:ascii="Times New Roman" w:hAnsi="Times New Roman" w:cs="Times New Roman"/>
          <w:sz w:val="24"/>
        </w:rPr>
        <w:t>чес</w:t>
      </w:r>
      <w:r>
        <w:rPr>
          <w:rFonts w:ascii="Times New Roman" w:hAnsi="Times New Roman" w:cs="Times New Roman"/>
          <w:sz w:val="24"/>
        </w:rPr>
        <w:t>кие лица, их структурные подраз</w:t>
      </w:r>
      <w:r w:rsidRPr="00C258C4">
        <w:rPr>
          <w:rFonts w:ascii="Times New Roman" w:hAnsi="Times New Roman" w:cs="Times New Roman"/>
          <w:sz w:val="24"/>
        </w:rPr>
        <w:t>деления (далее – юридические лица),</w:t>
      </w:r>
      <w:r>
        <w:rPr>
          <w:rFonts w:ascii="Times New Roman" w:hAnsi="Times New Roman" w:cs="Times New Roman"/>
          <w:sz w:val="24"/>
        </w:rPr>
        <w:t xml:space="preserve"> </w:t>
      </w:r>
      <w:r w:rsidRPr="00C258C4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>меющие объекты обложения на пра</w:t>
      </w:r>
      <w:r w:rsidRPr="00C258C4">
        <w:rPr>
          <w:rFonts w:ascii="Times New Roman" w:hAnsi="Times New Roman" w:cs="Times New Roman"/>
          <w:sz w:val="24"/>
        </w:rPr>
        <w:t>ве с</w:t>
      </w:r>
      <w:r>
        <w:rPr>
          <w:rFonts w:ascii="Times New Roman" w:hAnsi="Times New Roman" w:cs="Times New Roman"/>
          <w:sz w:val="24"/>
        </w:rPr>
        <w:t>обственности, хозяйственного ве</w:t>
      </w:r>
      <w:r w:rsidRPr="00C258C4">
        <w:rPr>
          <w:rFonts w:ascii="Times New Roman" w:hAnsi="Times New Roman" w:cs="Times New Roman"/>
          <w:sz w:val="24"/>
        </w:rPr>
        <w:t>дения или оперативного управления.</w:t>
      </w:r>
    </w:p>
    <w:p w:rsidR="00C11ADB" w:rsidRDefault="00C11ADB" w:rsidP="00C11AD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</w:pP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«Декларация по земельному налогу, налогу на транспортные средства и налогу на имущество»</w:t>
      </w:r>
      <w:r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-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 xml:space="preserve"> форма 700.00</w:t>
      </w:r>
    </w:p>
    <w:p w:rsidR="00C11ADB" w:rsidRPr="00C258C4" w:rsidRDefault="00C11ADB" w:rsidP="00C11AD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1"/>
        </w:rPr>
      </w:pPr>
      <w:r>
        <w:rPr>
          <w:rFonts w:ascii="Times New Roman" w:hAnsi="Times New Roman" w:cs="Times New Roman"/>
          <w:b/>
          <w:color w:val="000000"/>
          <w:sz w:val="24"/>
          <w:szCs w:val="21"/>
        </w:rPr>
        <w:t>Р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</w:rPr>
        <w:t xml:space="preserve">асчет текущих платежей </w:t>
      </w:r>
      <w:r>
        <w:rPr>
          <w:rFonts w:ascii="Times New Roman" w:hAnsi="Times New Roman" w:cs="Times New Roman"/>
          <w:b/>
          <w:color w:val="000000"/>
          <w:sz w:val="24"/>
          <w:szCs w:val="21"/>
        </w:rPr>
        <w:t xml:space="preserve">по земельному налогу, </w:t>
      </w:r>
      <w:r w:rsidRPr="00FD7C0F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 xml:space="preserve"> 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налогу на транспортные средства</w:t>
      </w:r>
      <w:r>
        <w:rPr>
          <w:rFonts w:ascii="Times New Roman" w:hAnsi="Times New Roman" w:cs="Times New Roman"/>
          <w:b/>
          <w:color w:val="000000"/>
          <w:sz w:val="24"/>
          <w:szCs w:val="21"/>
        </w:rPr>
        <w:t xml:space="preserve"> и по налогу на имущество 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</w:rPr>
        <w:t>(форма 701.01)</w:t>
      </w:r>
    </w:p>
    <w:p w:rsidR="00C11ADB" w:rsidRPr="00FD7C0F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7C0F">
        <w:rPr>
          <w:rFonts w:ascii="Times New Roman" w:hAnsi="Times New Roman" w:cs="Times New Roman"/>
          <w:sz w:val="24"/>
          <w:szCs w:val="24"/>
        </w:rPr>
        <w:tab/>
      </w:r>
      <w:r w:rsidRPr="00FD7C0F">
        <w:rPr>
          <w:rFonts w:ascii="Times New Roman" w:hAnsi="Times New Roman" w:cs="Times New Roman"/>
          <w:sz w:val="24"/>
          <w:szCs w:val="24"/>
          <w:u w:val="single"/>
        </w:rPr>
        <w:t>Пример: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организации за период расчета платежей имеются следующие транспортные средства, являющиеся объектами налогообложения: </w:t>
      </w:r>
    </w:p>
    <w:p w:rsidR="00C11ADB" w:rsidRPr="00FD7C0F" w:rsidRDefault="00C11ADB" w:rsidP="00C11AD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Легковой автомобиль </w:t>
      </w:r>
      <w:proofErr w:type="spellStart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Chevrolet</w:t>
      </w:r>
      <w:proofErr w:type="spellEnd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Cruze</w:t>
      </w:r>
      <w:proofErr w:type="spellEnd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2014 года выпуска. 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Автомобиль приобретен 7 февраля текущего года, соответственно расчет производится за период с февраля по декабрь, за 11 месяцев. 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Объем двигателя – 1 600 куб. см. 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Автомобиль входит в группу «от 1500 до 2000 включительно», по которой налог рассчитывается по ставке 3 МРП. </w:t>
      </w:r>
    </w:p>
    <w:p w:rsidR="00C11ADB" w:rsidRDefault="00C11ADB" w:rsidP="00C11A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МРП в 2020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году составляет 2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778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тенге. 3 * 2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778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8334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тенге.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Превышение минимального предела группы увеличивает рассчитанную сумму налога на 7 тенге за каждую единицу превышения. </w:t>
      </w:r>
    </w:p>
    <w:p w:rsidR="00C11ADB" w:rsidRDefault="00C11ADB" w:rsidP="00C11A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1 600 – 1 500 = 100 единиц превышения. 100 * 7 = 700 тенге.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Рассчитываем общую сумму налога по автомобилю за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 год.  </w:t>
      </w:r>
    </w:p>
    <w:p w:rsidR="00C11ADB" w:rsidRDefault="00C11ADB" w:rsidP="00C11A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8334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+ 700 =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9034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тенге.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 как автомобиль был на праве собственности не весь год, рассчитываем фактическую сумму налога за период владения автомобилем (11 месяцев). </w:t>
      </w:r>
    </w:p>
    <w:p w:rsidR="00C11ADB" w:rsidRDefault="00C11ADB" w:rsidP="00C11A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9034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12 * 11 =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8281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</w:t>
      </w:r>
    </w:p>
    <w:p w:rsidR="00C11ADB" w:rsidRDefault="00C11ADB" w:rsidP="00C11A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Таким образом, сумма платежа по транспортному налогу за данный автомобиль составляет </w:t>
      </w:r>
      <w:r w:rsidRPr="00FD7C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8281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тенге. </w:t>
      </w:r>
    </w:p>
    <w:p w:rsidR="00C11ADB" w:rsidRDefault="00C11ADB" w:rsidP="00C11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ADB" w:rsidRPr="00D15906" w:rsidRDefault="00C11ADB" w:rsidP="00C11ADB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Грузовой автомобиль ГАЗ 33023, 2004 года выпуска. Организация владела автомобилем на начало года, 16 марта автомобиль был реализован. Расчет налога производится за 2 месяца (января и февраль 2020 года).  Грузоподъемность автомобиля – 1 тонна. Автомобиль входит в группу «до 1 тонны включительно», налог для которой рассчитывается по ставке </w:t>
      </w:r>
    </w:p>
    <w:p w:rsidR="00C11ADB" w:rsidRPr="00FD7C0F" w:rsidRDefault="00C11ADB" w:rsidP="00C11AD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 МРП. 3 * 2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778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8334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тенге.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Рассчитываем сумму налога с учетом периода фактического владения транспортным средством (2 месяца). 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8334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/ 12 * 2 =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1389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тенге.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Таким 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бразом, транспортный налог в 2020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году за данный автомобиль составляет </w:t>
      </w:r>
      <w:r w:rsidRPr="00FD7C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1389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Микроавтобус </w:t>
      </w:r>
      <w:proofErr w:type="spellStart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Mercedes-Benz</w:t>
      </w:r>
      <w:proofErr w:type="spellEnd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Sprinter</w:t>
      </w:r>
      <w:proofErr w:type="spellEnd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1990 года выпуска. 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Организация приобрела микроавтобус 15 января и реализовала его 14 июня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года. Налог рассчитывается за период фактического владения – 5 месяцев (январь – май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года). Количество посадочных мест в автобусе – 15. Автобус входит в категорию «свыше 12 до 25 посадочных ме</w:t>
      </w:r>
      <w:proofErr w:type="gramStart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 вкл</w:t>
      </w:r>
      <w:proofErr w:type="gramEnd"/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ючительно», которая облагается налогом по ставке 14 МРП.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14 * 2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778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38892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тенге.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Рассчитаем сумму налога за период владения микроавтобусом.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38892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12 * 5 =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16205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тенге.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Таким образом, налог на транспортные средства за микроавтобус, составит </w:t>
      </w:r>
      <w:r w:rsidRPr="00FD7C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16205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тенге. 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 как данные транспортные средства зарегистрированы не на территории городов районного значения, сел, поселков, сельских округах, то начисленная сумма налога на транспорт отражается в строке 701.00.001 второго раздела Приложения к Расчету 701.00. </w:t>
      </w:r>
    </w:p>
    <w:p w:rsidR="00C11ADB" w:rsidRDefault="00C11ADB" w:rsidP="00C11ADB">
      <w:pPr>
        <w:pStyle w:val="a4"/>
        <w:spacing w:after="0" w:line="240" w:lineRule="auto"/>
        <w:ind w:left="0" w:firstLine="426"/>
        <w:jc w:val="both"/>
        <w:rPr>
          <w:rFonts w:ascii="Arial" w:hAnsi="Arial" w:cs="Arial"/>
          <w:color w:val="000000"/>
          <w:sz w:val="21"/>
          <w:szCs w:val="21"/>
        </w:rPr>
      </w:pP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 сумма текущих платежей, отражаемая в строке 701.00.001 основной формы 701.00 за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год, составляет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25875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тенге (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8281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+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1389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+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16205</w:t>
      </w:r>
      <w:r w:rsidRPr="00FD7C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   </w:t>
      </w:r>
      <w:r w:rsidRPr="00FD7C0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C11ADB" w:rsidRPr="00FD7C0F" w:rsidRDefault="00C11ADB" w:rsidP="00C11ADB">
      <w:pPr>
        <w:pStyle w:val="a4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</w:rPr>
      </w:pPr>
      <w:r w:rsidRPr="00FD7C0F">
        <w:rPr>
          <w:rFonts w:ascii="Arial" w:hAnsi="Arial" w:cs="Arial"/>
          <w:color w:val="000000"/>
          <w:sz w:val="21"/>
          <w:szCs w:val="21"/>
        </w:rPr>
        <w:br/>
      </w:r>
      <w:r w:rsidRPr="00FD7C0F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9</w:t>
      </w:r>
      <w:r w:rsidRPr="00FD7C0F">
        <w:rPr>
          <w:rFonts w:ascii="Times New Roman" w:hAnsi="Times New Roman" w:cs="Times New Roman"/>
          <w:sz w:val="24"/>
        </w:rPr>
        <w:t>.1</w:t>
      </w:r>
    </w:p>
    <w:p w:rsidR="00C11ADB" w:rsidRPr="00FD7C0F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FD7C0F">
        <w:rPr>
          <w:rFonts w:ascii="Times New Roman" w:hAnsi="Times New Roman" w:cs="Times New Roman"/>
          <w:sz w:val="24"/>
        </w:rPr>
        <w:t>Рассчитать сумму налога по легковому автомобилю</w:t>
      </w:r>
      <w:r>
        <w:rPr>
          <w:rFonts w:ascii="Times New Roman" w:hAnsi="Times New Roman" w:cs="Times New Roman"/>
          <w:sz w:val="24"/>
        </w:rPr>
        <w:t xml:space="preserve"> 1995 года выпуска</w:t>
      </w:r>
      <w:r w:rsidRPr="00FD7C0F">
        <w:rPr>
          <w:rFonts w:ascii="Times New Roman" w:hAnsi="Times New Roman" w:cs="Times New Roman"/>
          <w:sz w:val="24"/>
        </w:rPr>
        <w:t xml:space="preserve"> с объемом двигателя</w:t>
      </w:r>
      <w:r>
        <w:rPr>
          <w:rFonts w:ascii="Times New Roman" w:hAnsi="Times New Roman" w:cs="Times New Roman"/>
          <w:sz w:val="24"/>
        </w:rPr>
        <w:t xml:space="preserve"> </w:t>
      </w:r>
      <w:r w:rsidRPr="00FD7C0F">
        <w:rPr>
          <w:rFonts w:ascii="Times New Roman" w:hAnsi="Times New Roman" w:cs="Times New Roman"/>
          <w:sz w:val="24"/>
        </w:rPr>
        <w:t>1600 см</w:t>
      </w:r>
      <w:r w:rsidRPr="00C11ADB">
        <w:rPr>
          <w:rFonts w:ascii="Times New Roman" w:hAnsi="Times New Roman" w:cs="Times New Roman"/>
          <w:sz w:val="24"/>
          <w:vertAlign w:val="superscript"/>
        </w:rPr>
        <w:t>3</w:t>
      </w:r>
      <w:r w:rsidRPr="00FD7C0F">
        <w:rPr>
          <w:rFonts w:ascii="Times New Roman" w:hAnsi="Times New Roman" w:cs="Times New Roman"/>
          <w:sz w:val="24"/>
        </w:rPr>
        <w:t>.</w:t>
      </w:r>
      <w:r w:rsidR="003F33C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F33C4">
        <w:rPr>
          <w:rFonts w:ascii="Times New Roman" w:hAnsi="Times New Roman" w:cs="Times New Roman"/>
          <w:sz w:val="24"/>
        </w:rPr>
        <w:t>Нтр</w:t>
      </w:r>
      <w:proofErr w:type="spellEnd"/>
      <w:r w:rsidR="003F33C4">
        <w:rPr>
          <w:rFonts w:ascii="Times New Roman" w:hAnsi="Times New Roman" w:cs="Times New Roman"/>
          <w:sz w:val="24"/>
        </w:rPr>
        <w:t xml:space="preserve"> =3*2778+100*7</w:t>
      </w:r>
    </w:p>
    <w:p w:rsidR="00C11ADB" w:rsidRPr="00FD7C0F" w:rsidRDefault="00C11ADB" w:rsidP="00C11ADB">
      <w:pPr>
        <w:pStyle w:val="a4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C11ADB" w:rsidRPr="00FD7C0F" w:rsidRDefault="00C11ADB" w:rsidP="00C11ADB">
      <w:pPr>
        <w:pStyle w:val="a4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</w:rPr>
      </w:pPr>
      <w:r w:rsidRPr="00FD7C0F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9</w:t>
      </w:r>
      <w:r w:rsidRPr="00FD7C0F">
        <w:rPr>
          <w:rFonts w:ascii="Times New Roman" w:hAnsi="Times New Roman" w:cs="Times New Roman"/>
          <w:sz w:val="24"/>
        </w:rPr>
        <w:t>.2</w:t>
      </w:r>
    </w:p>
    <w:p w:rsidR="00C11ADB" w:rsidRPr="00FD7C0F" w:rsidRDefault="00C11ADB" w:rsidP="00C11ADB">
      <w:pPr>
        <w:pStyle w:val="a4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FD7C0F">
        <w:rPr>
          <w:rFonts w:ascii="Times New Roman" w:hAnsi="Times New Roman" w:cs="Times New Roman"/>
          <w:sz w:val="24"/>
        </w:rPr>
        <w:t>На основании данных рассчитать сумму налога по ТОО «Диалог», принимая</w:t>
      </w:r>
    </w:p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FD7C0F">
        <w:rPr>
          <w:rFonts w:ascii="Times New Roman" w:hAnsi="Times New Roman" w:cs="Times New Roman"/>
          <w:sz w:val="24"/>
        </w:rPr>
        <w:t>во внимание, что срок эксплуатации легковых транспортных средств 6 лет.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37"/>
        <w:gridCol w:w="1489"/>
        <w:gridCol w:w="1486"/>
        <w:gridCol w:w="1587"/>
        <w:gridCol w:w="1984"/>
        <w:gridCol w:w="1488"/>
      </w:tblGrid>
      <w:tr w:rsidR="00C11ADB" w:rsidTr="00DE3FE8"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 двигателя</w:t>
            </w: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Ставка налога</w:t>
            </w: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налога</w:t>
            </w: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Превышение объема двигателя</w:t>
            </w: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Дополнительный налог за превышение объема двигателя</w:t>
            </w:r>
          </w:p>
        </w:tc>
        <w:tc>
          <w:tcPr>
            <w:tcW w:w="1596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 сумма налога</w:t>
            </w:r>
          </w:p>
        </w:tc>
      </w:tr>
      <w:tr w:rsidR="00C11ADB" w:rsidTr="00DE3FE8"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3000 см</w:t>
            </w:r>
            <w:r w:rsidRPr="00C46774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595" w:type="dxa"/>
          </w:tcPr>
          <w:p w:rsidR="00C11ADB" w:rsidRDefault="003F33C4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35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мрп</w:t>
            </w:r>
            <w:proofErr w:type="spellEnd"/>
          </w:p>
        </w:tc>
        <w:tc>
          <w:tcPr>
            <w:tcW w:w="1595" w:type="dxa"/>
          </w:tcPr>
          <w:p w:rsidR="00C11ADB" w:rsidRDefault="003F33C4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97230</w:t>
            </w:r>
          </w:p>
        </w:tc>
        <w:tc>
          <w:tcPr>
            <w:tcW w:w="1595" w:type="dxa"/>
          </w:tcPr>
          <w:p w:rsidR="00C11ADB" w:rsidRDefault="003F33C4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95" w:type="dxa"/>
          </w:tcPr>
          <w:p w:rsidR="00C11ADB" w:rsidRDefault="003F33C4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96" w:type="dxa"/>
          </w:tcPr>
          <w:p w:rsidR="00C11ADB" w:rsidRDefault="003F33C4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97230</w:t>
            </w:r>
          </w:p>
        </w:tc>
      </w:tr>
      <w:tr w:rsidR="00C11ADB" w:rsidTr="00DE3FE8"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2500 см</w:t>
            </w:r>
            <w:r w:rsidRPr="00C46774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6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1ADB" w:rsidTr="00DE3FE8"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3800 см</w:t>
            </w:r>
            <w:r w:rsidRPr="00C46774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6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1ADB" w:rsidTr="00DE3FE8"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4000 см</w:t>
            </w:r>
            <w:r w:rsidRPr="00C46774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5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6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widowControl w:val="0"/>
        <w:autoSpaceDE w:val="0"/>
        <w:autoSpaceDN w:val="0"/>
        <w:adjustRightInd w:val="0"/>
        <w:spacing w:after="0" w:line="278" w:lineRule="exact"/>
        <w:ind w:left="1133"/>
        <w:jc w:val="center"/>
        <w:rPr>
          <w:rFonts w:ascii="Times New Roman" w:hAnsi="Times New Roman" w:cs="Times New Roman"/>
          <w:bCs/>
          <w:iCs/>
          <w:color w:val="231F20"/>
          <w:sz w:val="24"/>
          <w:szCs w:val="20"/>
        </w:rPr>
      </w:pPr>
      <w:r w:rsidRPr="00C46774">
        <w:rPr>
          <w:rFonts w:ascii="Times New Roman" w:hAnsi="Times New Roman" w:cs="Times New Roman"/>
          <w:bCs/>
          <w:iCs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bCs/>
          <w:iCs/>
          <w:color w:val="231F20"/>
          <w:sz w:val="24"/>
          <w:szCs w:val="20"/>
        </w:rPr>
        <w:t>9</w:t>
      </w:r>
      <w:r w:rsidRPr="00C46774">
        <w:rPr>
          <w:rFonts w:ascii="Times New Roman" w:hAnsi="Times New Roman" w:cs="Times New Roman"/>
          <w:bCs/>
          <w:iCs/>
          <w:color w:val="231F20"/>
          <w:sz w:val="24"/>
          <w:szCs w:val="20"/>
        </w:rPr>
        <w:t>.3</w:t>
      </w:r>
    </w:p>
    <w:p w:rsidR="00C11ADB" w:rsidRPr="00C46774" w:rsidRDefault="00C11ADB" w:rsidP="00C11ADB">
      <w:pPr>
        <w:widowControl w:val="0"/>
        <w:autoSpaceDE w:val="0"/>
        <w:autoSpaceDN w:val="0"/>
        <w:adjustRightInd w:val="0"/>
        <w:spacing w:after="0" w:line="229" w:lineRule="exact"/>
        <w:ind w:firstLine="426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46774">
        <w:rPr>
          <w:rFonts w:ascii="Times New Roman" w:hAnsi="Times New Roman" w:cs="Times New Roman"/>
          <w:color w:val="231F20"/>
          <w:sz w:val="24"/>
          <w:szCs w:val="20"/>
          <w:u w:val="single"/>
        </w:rPr>
        <w:t>Определить</w:t>
      </w:r>
      <w:r w:rsidRPr="00C46774">
        <w:rPr>
          <w:rFonts w:ascii="Times New Roman" w:hAnsi="Times New Roman" w:cs="Times New Roman"/>
          <w:color w:val="231F20"/>
          <w:sz w:val="24"/>
          <w:szCs w:val="20"/>
        </w:rPr>
        <w:t xml:space="preserve"> сумму налога по ТОО «</w:t>
      </w:r>
      <w:proofErr w:type="spellStart"/>
      <w:r w:rsidRPr="00C46774">
        <w:rPr>
          <w:rFonts w:ascii="Times New Roman" w:hAnsi="Times New Roman" w:cs="Times New Roman"/>
          <w:color w:val="231F20"/>
          <w:sz w:val="24"/>
          <w:szCs w:val="20"/>
        </w:rPr>
        <w:t>Нурдаулет</w:t>
      </w:r>
      <w:proofErr w:type="spellEnd"/>
      <w:r w:rsidRPr="00C46774">
        <w:rPr>
          <w:rFonts w:ascii="Times New Roman" w:hAnsi="Times New Roman" w:cs="Times New Roman"/>
          <w:color w:val="231F20"/>
          <w:sz w:val="24"/>
          <w:szCs w:val="20"/>
        </w:rPr>
        <w:t>», расчет оформить в таблице.</w:t>
      </w:r>
    </w:p>
    <w:p w:rsidR="00C11ADB" w:rsidRDefault="00C11ADB" w:rsidP="00C11AD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1ADB" w:rsidTr="00DE3FE8">
        <w:tc>
          <w:tcPr>
            <w:tcW w:w="3190" w:type="dxa"/>
          </w:tcPr>
          <w:p w:rsidR="00C11ADB" w:rsidRPr="00C46774" w:rsidRDefault="00C11ADB" w:rsidP="00DE3FE8">
            <w:pPr>
              <w:widowControl w:val="0"/>
              <w:autoSpaceDE w:val="0"/>
              <w:autoSpaceDN w:val="0"/>
              <w:adjustRightInd w:val="0"/>
              <w:spacing w:line="267" w:lineRule="exact"/>
              <w:ind w:left="614"/>
              <w:rPr>
                <w:rFonts w:ascii="Times New Roman" w:hAnsi="Times New Roman" w:cs="Times New Roman"/>
                <w:color w:val="231F20"/>
                <w:sz w:val="24"/>
                <w:szCs w:val="20"/>
              </w:rPr>
            </w:pPr>
            <w:r w:rsidRPr="00C46774">
              <w:rPr>
                <w:rFonts w:ascii="Times New Roman" w:hAnsi="Times New Roman" w:cs="Times New Roman"/>
                <w:color w:val="231F20"/>
                <w:sz w:val="24"/>
                <w:szCs w:val="20"/>
              </w:rPr>
              <w:t>Грузовые автомобили</w:t>
            </w:r>
          </w:p>
          <w:p w:rsidR="00C11ADB" w:rsidRPr="00C46774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C46774">
              <w:rPr>
                <w:rFonts w:ascii="Times New Roman" w:hAnsi="Times New Roman" w:cs="Times New Roman"/>
                <w:color w:val="231F20"/>
                <w:sz w:val="24"/>
                <w:szCs w:val="20"/>
              </w:rPr>
              <w:t>с грузоподъемностью</w:t>
            </w:r>
          </w:p>
        </w:tc>
        <w:tc>
          <w:tcPr>
            <w:tcW w:w="3190" w:type="dxa"/>
          </w:tcPr>
          <w:p w:rsidR="00C11ADB" w:rsidRPr="00C46774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C46774">
              <w:rPr>
                <w:rFonts w:ascii="Times New Roman" w:hAnsi="Times New Roman" w:cs="Times New Roman"/>
                <w:color w:val="231F20"/>
                <w:sz w:val="24"/>
                <w:szCs w:val="20"/>
              </w:rPr>
              <w:t>Ставка налога</w:t>
            </w:r>
          </w:p>
        </w:tc>
        <w:tc>
          <w:tcPr>
            <w:tcW w:w="3191" w:type="dxa"/>
          </w:tcPr>
          <w:p w:rsidR="00C11ADB" w:rsidRPr="00C46774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C46774">
              <w:rPr>
                <w:rFonts w:ascii="Times New Roman" w:hAnsi="Times New Roman" w:cs="Times New Roman"/>
                <w:color w:val="231F20"/>
                <w:sz w:val="24"/>
                <w:szCs w:val="20"/>
              </w:rPr>
              <w:t>Сумма налога</w:t>
            </w:r>
          </w:p>
        </w:tc>
      </w:tr>
      <w:tr w:rsidR="00C11ADB" w:rsidTr="00DE3FE8">
        <w:tc>
          <w:tcPr>
            <w:tcW w:w="3190" w:type="dxa"/>
          </w:tcPr>
          <w:p w:rsidR="00C11ADB" w:rsidRPr="00C46774" w:rsidRDefault="00C11ADB" w:rsidP="00DE3FE8">
            <w:pPr>
              <w:widowControl w:val="0"/>
              <w:autoSpaceDE w:val="0"/>
              <w:autoSpaceDN w:val="0"/>
              <w:adjustRightInd w:val="0"/>
              <w:spacing w:line="267" w:lineRule="exact"/>
              <w:ind w:left="56"/>
              <w:rPr>
                <w:rFonts w:ascii="Times New Roman" w:hAnsi="Times New Roman" w:cs="Times New Roman"/>
                <w:color w:val="231F20"/>
                <w:sz w:val="24"/>
                <w:szCs w:val="20"/>
              </w:rPr>
            </w:pPr>
            <w:r w:rsidRPr="00C46774">
              <w:rPr>
                <w:rFonts w:ascii="Times New Roman" w:hAnsi="Times New Roman" w:cs="Times New Roman"/>
                <w:color w:val="231F20"/>
                <w:sz w:val="24"/>
                <w:szCs w:val="20"/>
              </w:rPr>
              <w:t>до 2,5 тонн</w:t>
            </w:r>
          </w:p>
          <w:p w:rsidR="00C11ADB" w:rsidRPr="00C46774" w:rsidRDefault="00C11ADB" w:rsidP="00DE3FE8">
            <w:pPr>
              <w:widowControl w:val="0"/>
              <w:autoSpaceDE w:val="0"/>
              <w:autoSpaceDN w:val="0"/>
              <w:adjustRightInd w:val="0"/>
              <w:spacing w:line="258" w:lineRule="exact"/>
              <w:ind w:left="56"/>
              <w:rPr>
                <w:rFonts w:ascii="Times New Roman" w:hAnsi="Times New Roman" w:cs="Times New Roman"/>
                <w:color w:val="231F20"/>
                <w:sz w:val="24"/>
                <w:szCs w:val="20"/>
              </w:rPr>
            </w:pPr>
            <w:r w:rsidRPr="00C46774">
              <w:rPr>
                <w:rFonts w:ascii="Times New Roman" w:hAnsi="Times New Roman" w:cs="Times New Roman"/>
                <w:color w:val="231F20"/>
                <w:sz w:val="24"/>
                <w:szCs w:val="20"/>
              </w:rPr>
              <w:t>до 3 тонн</w:t>
            </w:r>
          </w:p>
          <w:p w:rsidR="00C11ADB" w:rsidRPr="00C46774" w:rsidRDefault="00C11ADB" w:rsidP="00DE3FE8">
            <w:pPr>
              <w:widowControl w:val="0"/>
              <w:autoSpaceDE w:val="0"/>
              <w:autoSpaceDN w:val="0"/>
              <w:adjustRightInd w:val="0"/>
              <w:spacing w:line="258" w:lineRule="exact"/>
              <w:ind w:left="56"/>
              <w:rPr>
                <w:rFonts w:ascii="Times New Roman" w:hAnsi="Times New Roman" w:cs="Times New Roman"/>
                <w:color w:val="231F20"/>
                <w:sz w:val="24"/>
                <w:szCs w:val="20"/>
              </w:rPr>
            </w:pPr>
            <w:r w:rsidRPr="00C46774">
              <w:rPr>
                <w:rFonts w:ascii="Times New Roman" w:hAnsi="Times New Roman" w:cs="Times New Roman"/>
                <w:color w:val="231F20"/>
                <w:sz w:val="24"/>
                <w:szCs w:val="20"/>
              </w:rPr>
              <w:t>до 4 тонн</w:t>
            </w:r>
          </w:p>
          <w:p w:rsidR="00C11ADB" w:rsidRPr="00C46774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C46774">
              <w:rPr>
                <w:rFonts w:ascii="Times New Roman" w:hAnsi="Times New Roman" w:cs="Times New Roman"/>
                <w:color w:val="231F20"/>
                <w:sz w:val="24"/>
                <w:szCs w:val="20"/>
              </w:rPr>
              <w:t>до 6 тонн</w:t>
            </w:r>
          </w:p>
        </w:tc>
        <w:tc>
          <w:tcPr>
            <w:tcW w:w="3190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C11ADB" w:rsidRDefault="00C11ADB" w:rsidP="00DE3FE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11ADB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9</w:t>
      </w:r>
      <w:r w:rsidRPr="00C46774">
        <w:rPr>
          <w:rFonts w:ascii="Times New Roman" w:hAnsi="Times New Roman" w:cs="Times New Roman"/>
          <w:sz w:val="24"/>
        </w:rPr>
        <w:t>.4</w:t>
      </w:r>
    </w:p>
    <w:p w:rsidR="00C11ADB" w:rsidRPr="00C46774" w:rsidRDefault="00C11ADB" w:rsidP="00C11ADB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Участник ВОВ имеет в собственности два в</w:t>
      </w:r>
      <w:r>
        <w:rPr>
          <w:rFonts w:ascii="Times New Roman" w:hAnsi="Times New Roman" w:cs="Times New Roman"/>
          <w:sz w:val="24"/>
        </w:rPr>
        <w:t>ида транспортных средств: грузо</w:t>
      </w:r>
      <w:r w:rsidRPr="00C46774">
        <w:rPr>
          <w:rFonts w:ascii="Times New Roman" w:hAnsi="Times New Roman" w:cs="Times New Roman"/>
          <w:sz w:val="24"/>
        </w:rPr>
        <w:t>вой автомобиль грузоподъемностью 1 тонна и «Москвич» с объемом двигателя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1500 см3.</w:t>
      </w:r>
    </w:p>
    <w:p w:rsidR="00C11ADB" w:rsidRPr="00C46774" w:rsidRDefault="00C11ADB" w:rsidP="00C11ADB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Определить сумму налога, разрешить ситу</w:t>
      </w:r>
      <w:r>
        <w:rPr>
          <w:rFonts w:ascii="Times New Roman" w:hAnsi="Times New Roman" w:cs="Times New Roman"/>
          <w:sz w:val="24"/>
        </w:rPr>
        <w:t>ацию на основании статьи Налого</w:t>
      </w:r>
      <w:r w:rsidRPr="00C46774">
        <w:rPr>
          <w:rFonts w:ascii="Times New Roman" w:hAnsi="Times New Roman" w:cs="Times New Roman"/>
          <w:sz w:val="24"/>
        </w:rPr>
        <w:t>вого кодекса РК.</w:t>
      </w:r>
    </w:p>
    <w:p w:rsidR="00C11ADB" w:rsidRPr="00C46774" w:rsidRDefault="00C11ADB" w:rsidP="00C11ADB">
      <w:pPr>
        <w:pStyle w:val="a4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9</w:t>
      </w:r>
      <w:r w:rsidRPr="00C46774">
        <w:rPr>
          <w:rFonts w:ascii="Times New Roman" w:hAnsi="Times New Roman" w:cs="Times New Roman"/>
          <w:sz w:val="24"/>
        </w:rPr>
        <w:t>.5</w:t>
      </w:r>
    </w:p>
    <w:p w:rsidR="00C11ADB" w:rsidRPr="00C46774" w:rsidRDefault="00C11ADB" w:rsidP="00C11ADB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lastRenderedPageBreak/>
        <w:t>Физическое лицо имеет в собственности «ВОЛЬВО-740» с объемом двигателя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2300 см</w:t>
      </w:r>
      <w:r w:rsidRPr="0050773C">
        <w:rPr>
          <w:rFonts w:ascii="Times New Roman" w:hAnsi="Times New Roman" w:cs="Times New Roman"/>
          <w:sz w:val="24"/>
          <w:vertAlign w:val="superscript"/>
        </w:rPr>
        <w:t>3</w:t>
      </w:r>
      <w:r w:rsidRPr="00C4677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Произвести расчеты.</w:t>
      </w:r>
    </w:p>
    <w:p w:rsidR="00C11ADB" w:rsidRDefault="00C11ADB" w:rsidP="00C11ADB">
      <w:pPr>
        <w:pStyle w:val="a4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9</w:t>
      </w:r>
      <w:r w:rsidRPr="00C46774">
        <w:rPr>
          <w:rFonts w:ascii="Times New Roman" w:hAnsi="Times New Roman" w:cs="Times New Roman"/>
          <w:sz w:val="24"/>
        </w:rPr>
        <w:t>.6</w:t>
      </w:r>
    </w:p>
    <w:p w:rsidR="00C11ADB" w:rsidRPr="00C46774" w:rsidRDefault="00C11ADB" w:rsidP="00C11ADB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Частное лицо имеет легковой автомобиль «Нива-2121» с рабочим объемом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двигателя 1600 см3.</w:t>
      </w:r>
    </w:p>
    <w:p w:rsidR="00C11ADB" w:rsidRPr="00C46774" w:rsidRDefault="00C11ADB" w:rsidP="00C11ADB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Определить сумму налога с пени, если налог был уплачен 10 декабря текущего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года.</w:t>
      </w:r>
    </w:p>
    <w:p w:rsidR="00C11ADB" w:rsidRPr="00C46774" w:rsidRDefault="00C11ADB" w:rsidP="00C11ADB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9</w:t>
      </w:r>
      <w:r w:rsidRPr="00C46774">
        <w:rPr>
          <w:rFonts w:ascii="Times New Roman" w:hAnsi="Times New Roman" w:cs="Times New Roman"/>
          <w:sz w:val="24"/>
        </w:rPr>
        <w:t>.7</w:t>
      </w:r>
    </w:p>
    <w:p w:rsidR="00C11ADB" w:rsidRPr="00C46774" w:rsidRDefault="00C11ADB" w:rsidP="00C11ADB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Лечебное учреждение «Скорой помощи» имеет в наличии «Волгу-3110»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с объемом двигателя 2000 см3.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Решая задачу, сделать ссылку на статью Налогового кодекса РК.</w:t>
      </w:r>
    </w:p>
    <w:p w:rsidR="00C11ADB" w:rsidRPr="00C46774" w:rsidRDefault="00C11ADB" w:rsidP="00C11ADB">
      <w:pPr>
        <w:pStyle w:val="a4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9</w:t>
      </w:r>
      <w:r w:rsidRPr="00C46774">
        <w:rPr>
          <w:rFonts w:ascii="Times New Roman" w:hAnsi="Times New Roman" w:cs="Times New Roman"/>
          <w:sz w:val="24"/>
        </w:rPr>
        <w:t>.8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Гражданин поставил на учет в ГАИ купленный автомобиль «Мазда» с объемом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двигателя 2200 см3 в августе текущего года.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Рассчитать налог, ссылаясь на статью Налогового кодекса РК.</w:t>
      </w:r>
      <w:bookmarkStart w:id="0" w:name="_GoBack"/>
      <w:bookmarkEnd w:id="0"/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9</w:t>
      </w:r>
      <w:r w:rsidRPr="00C46774">
        <w:rPr>
          <w:rFonts w:ascii="Times New Roman" w:hAnsi="Times New Roman" w:cs="Times New Roman"/>
          <w:sz w:val="24"/>
        </w:rPr>
        <w:t>.9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Частное лицо имеет в собственности яхту</w:t>
      </w:r>
      <w:r>
        <w:rPr>
          <w:rFonts w:ascii="Times New Roman" w:hAnsi="Times New Roman" w:cs="Times New Roman"/>
          <w:sz w:val="24"/>
        </w:rPr>
        <w:t xml:space="preserve"> с мощностью двигателя 275 лоша</w:t>
      </w:r>
      <w:r w:rsidRPr="00C46774">
        <w:rPr>
          <w:rFonts w:ascii="Times New Roman" w:hAnsi="Times New Roman" w:cs="Times New Roman"/>
          <w:sz w:val="24"/>
        </w:rPr>
        <w:t>диных сил.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Рассчитать налог.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9</w:t>
      </w:r>
      <w:r w:rsidRPr="00C46774">
        <w:rPr>
          <w:rFonts w:ascii="Times New Roman" w:hAnsi="Times New Roman" w:cs="Times New Roman"/>
          <w:sz w:val="24"/>
        </w:rPr>
        <w:t>.10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Требуется определить сумму налога на транспортные средства.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Данные для расчета: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Предприятие имеет на балансе в качестве объекта обложения нало</w:t>
      </w:r>
      <w:r>
        <w:rPr>
          <w:rFonts w:ascii="Times New Roman" w:hAnsi="Times New Roman" w:cs="Times New Roman"/>
          <w:sz w:val="24"/>
        </w:rPr>
        <w:t>гом на лег</w:t>
      </w:r>
      <w:r w:rsidRPr="00C46774">
        <w:rPr>
          <w:rFonts w:ascii="Times New Roman" w:hAnsi="Times New Roman" w:cs="Times New Roman"/>
          <w:sz w:val="24"/>
        </w:rPr>
        <w:t>ковые автомобили с объемом двигателя: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– 1 500 см3;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– 2 300 см3;</w:t>
      </w:r>
    </w:p>
    <w:p w:rsidR="00C11ADB" w:rsidRPr="00C46774" w:rsidRDefault="00C11ADB" w:rsidP="00C11AD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– 4 200 см3.</w:t>
      </w:r>
    </w:p>
    <w:p w:rsidR="00C11ADB" w:rsidRPr="00C46774" w:rsidRDefault="00C11ADB" w:rsidP="00C11ADB">
      <w:pPr>
        <w:pStyle w:val="a4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9</w:t>
      </w:r>
      <w:r w:rsidRPr="00C46774">
        <w:rPr>
          <w:rFonts w:ascii="Times New Roman" w:hAnsi="Times New Roman" w:cs="Times New Roman"/>
          <w:sz w:val="24"/>
        </w:rPr>
        <w:t>.11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Требуется определить сумму налога на транспортные средства.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Данные для расчета: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Предприятие имеет на балансе в качестве объекта обложения налогом на</w:t>
      </w:r>
      <w:r>
        <w:rPr>
          <w:rFonts w:ascii="Times New Roman" w:hAnsi="Times New Roman" w:cs="Times New Roman"/>
          <w:sz w:val="24"/>
        </w:rPr>
        <w:t xml:space="preserve"> </w:t>
      </w:r>
      <w:r w:rsidRPr="00C46774">
        <w:rPr>
          <w:rFonts w:ascii="Times New Roman" w:hAnsi="Times New Roman" w:cs="Times New Roman"/>
          <w:sz w:val="24"/>
        </w:rPr>
        <w:t>транспортные средства: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– катер – 170 лошадиных сил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– морское судно – 600 лошадиных сил;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– летательный аппарат – 1750 кВт мощности.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9</w:t>
      </w:r>
      <w:r w:rsidRPr="00C46774">
        <w:rPr>
          <w:rFonts w:ascii="Times New Roman" w:hAnsi="Times New Roman" w:cs="Times New Roman"/>
          <w:sz w:val="24"/>
        </w:rPr>
        <w:t>.12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Требуется определить сумму налога на транспортные средства.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Данные для расчета: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Гражданин имеет следующие виды транс</w:t>
      </w:r>
      <w:r>
        <w:rPr>
          <w:rFonts w:ascii="Times New Roman" w:hAnsi="Times New Roman" w:cs="Times New Roman"/>
          <w:sz w:val="24"/>
        </w:rPr>
        <w:t>портных средств, являющихся объ</w:t>
      </w:r>
      <w:r w:rsidRPr="00C46774">
        <w:rPr>
          <w:rFonts w:ascii="Times New Roman" w:hAnsi="Times New Roman" w:cs="Times New Roman"/>
          <w:sz w:val="24"/>
        </w:rPr>
        <w:t>ектом обложения налогом на транспортные средства: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– грузовой автомобиль ГАЗ, 53,3 тонны;</w:t>
      </w:r>
    </w:p>
    <w:p w:rsidR="00C11ADB" w:rsidRPr="00C46774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 xml:space="preserve">– мотоцикл </w:t>
      </w:r>
      <w:proofErr w:type="spellStart"/>
      <w:r w:rsidRPr="00C46774">
        <w:rPr>
          <w:rFonts w:ascii="Times New Roman" w:hAnsi="Times New Roman" w:cs="Times New Roman"/>
          <w:sz w:val="24"/>
        </w:rPr>
        <w:t>Иж</w:t>
      </w:r>
      <w:proofErr w:type="spellEnd"/>
      <w:r w:rsidRPr="00C46774">
        <w:rPr>
          <w:rFonts w:ascii="Times New Roman" w:hAnsi="Times New Roman" w:cs="Times New Roman"/>
          <w:sz w:val="24"/>
        </w:rPr>
        <w:t xml:space="preserve"> Юпитер, 25 кВт мощности;</w:t>
      </w:r>
    </w:p>
    <w:p w:rsidR="00C11ADB" w:rsidRDefault="00C11ADB" w:rsidP="00C11ADB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C46774">
        <w:rPr>
          <w:rFonts w:ascii="Times New Roman" w:hAnsi="Times New Roman" w:cs="Times New Roman"/>
          <w:sz w:val="24"/>
        </w:rPr>
        <w:t>– легковой автомобиль «Волга», 2100 см3.</w:t>
      </w:r>
    </w:p>
    <w:p w:rsidR="005B46DD" w:rsidRPr="00C11ADB" w:rsidRDefault="005B46DD">
      <w:pPr>
        <w:rPr>
          <w:b/>
        </w:rPr>
      </w:pPr>
    </w:p>
    <w:sectPr w:rsidR="005B46DD" w:rsidRPr="00C11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733DA"/>
    <w:multiLevelType w:val="hybridMultilevel"/>
    <w:tmpl w:val="33DA9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ADB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2CE2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3F33C4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0773C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1ADB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0880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25B2E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1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11ADB"/>
    <w:pPr>
      <w:ind w:left="720"/>
      <w:contextualSpacing/>
    </w:pPr>
  </w:style>
  <w:style w:type="table" w:styleId="a5">
    <w:name w:val="Table Grid"/>
    <w:basedOn w:val="a1"/>
    <w:uiPriority w:val="59"/>
    <w:rsid w:val="00C11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1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11ADB"/>
    <w:pPr>
      <w:ind w:left="720"/>
      <w:contextualSpacing/>
    </w:pPr>
  </w:style>
  <w:style w:type="table" w:styleId="a5">
    <w:name w:val="Table Grid"/>
    <w:basedOn w:val="a1"/>
    <w:uiPriority w:val="59"/>
    <w:rsid w:val="00C11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2020-10-29T02:19:00Z</dcterms:created>
  <dcterms:modified xsi:type="dcterms:W3CDTF">2020-11-04T17:29:00Z</dcterms:modified>
</cp:coreProperties>
</file>